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5E13" w14:textId="398959F3" w:rsidR="00F86460" w:rsidRPr="002A22C9" w:rsidRDefault="00CA0759" w:rsidP="00CA0759">
      <w:pPr>
        <w:bidi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2A22C9">
        <w:rPr>
          <w:rFonts w:ascii="David" w:hAnsi="David" w:cs="David"/>
          <w:b/>
          <w:bCs/>
          <w:sz w:val="32"/>
          <w:szCs w:val="32"/>
          <w:u w:val="single"/>
          <w:rtl/>
        </w:rPr>
        <w:t>דוח פומבי לשנת 2022</w:t>
      </w:r>
    </w:p>
    <w:p w14:paraId="6705F080" w14:textId="77777777" w:rsidR="00CA0759" w:rsidRPr="002A22C9" w:rsidRDefault="00CA0759" w:rsidP="00CA0759">
      <w:pPr>
        <w:bidi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2A22C9">
        <w:rPr>
          <w:rFonts w:ascii="David" w:hAnsi="David" w:cs="David"/>
          <w:b/>
          <w:bCs/>
          <w:sz w:val="32"/>
          <w:szCs w:val="32"/>
          <w:u w:val="single"/>
          <w:rtl/>
        </w:rPr>
        <w:t>חוק שכר שווה לעובדת ולעובד</w:t>
      </w:r>
    </w:p>
    <w:p w14:paraId="10BCE5A1" w14:textId="57D6B636" w:rsidR="00CA0759" w:rsidRPr="002A22C9" w:rsidRDefault="00CA0759" w:rsidP="00CA0759">
      <w:pPr>
        <w:bidi/>
        <w:spacing w:before="240"/>
        <w:rPr>
          <w:rFonts w:ascii="David" w:eastAsia="Calibri" w:hAnsi="David" w:cs="David"/>
          <w:color w:val="080908"/>
          <w:sz w:val="24"/>
          <w:szCs w:val="24"/>
          <w:rtl/>
        </w:rPr>
      </w:pPr>
      <w:r w:rsidRPr="002A22C9">
        <w:rPr>
          <w:rFonts w:ascii="David" w:eastAsia="Calibri" w:hAnsi="David" w:cs="David"/>
          <w:color w:val="080908"/>
          <w:sz w:val="24"/>
          <w:szCs w:val="24"/>
          <w:u w:val="single"/>
          <w:rtl/>
        </w:rPr>
        <w:t>שם מקום העבודה</w:t>
      </w:r>
      <w:r w:rsidRPr="002A22C9">
        <w:rPr>
          <w:rFonts w:ascii="David" w:eastAsia="Calibri" w:hAnsi="David" w:cs="David"/>
          <w:color w:val="080908"/>
          <w:sz w:val="24"/>
          <w:szCs w:val="24"/>
          <w:rtl/>
        </w:rPr>
        <w:t>: כלל תעשיות ביוטכנולוגיה בע"מ</w:t>
      </w:r>
    </w:p>
    <w:p w14:paraId="536FED4E" w14:textId="5D37AB94" w:rsidR="00CA0759" w:rsidRPr="002A22C9" w:rsidRDefault="00CA0759" w:rsidP="00CA0759">
      <w:pPr>
        <w:bidi/>
        <w:spacing w:before="240"/>
        <w:rPr>
          <w:rFonts w:ascii="David" w:eastAsia="Calibri" w:hAnsi="David" w:cs="David"/>
          <w:color w:val="080908"/>
          <w:sz w:val="24"/>
          <w:szCs w:val="24"/>
          <w:rtl/>
        </w:rPr>
      </w:pPr>
      <w:r w:rsidRPr="002A22C9">
        <w:rPr>
          <w:rFonts w:ascii="David" w:eastAsia="Calibri" w:hAnsi="David" w:cs="David"/>
          <w:color w:val="080908"/>
          <w:sz w:val="24"/>
          <w:szCs w:val="24"/>
          <w:u w:val="single"/>
          <w:rtl/>
        </w:rPr>
        <w:t>ענף הפעילות</w:t>
      </w:r>
      <w:r w:rsidRPr="002A22C9">
        <w:rPr>
          <w:rFonts w:ascii="David" w:eastAsia="Calibri" w:hAnsi="David" w:cs="David"/>
          <w:color w:val="080908"/>
          <w:sz w:val="24"/>
          <w:szCs w:val="24"/>
          <w:rtl/>
        </w:rPr>
        <w:t>: השקעות בתחום מדעי החיים/ ביומד</w:t>
      </w:r>
    </w:p>
    <w:p w14:paraId="5CF78EDF" w14:textId="3A664E74" w:rsidR="00CA0759" w:rsidRPr="002A22C9" w:rsidRDefault="00CA0759" w:rsidP="00CA0759">
      <w:pPr>
        <w:bidi/>
        <w:spacing w:before="240"/>
        <w:rPr>
          <w:rFonts w:ascii="David" w:eastAsia="Calibri" w:hAnsi="David" w:cs="David"/>
          <w:color w:val="080908"/>
          <w:sz w:val="24"/>
          <w:szCs w:val="24"/>
          <w:rtl/>
        </w:rPr>
      </w:pPr>
      <w:r w:rsidRPr="002A22C9">
        <w:rPr>
          <w:rFonts w:ascii="David" w:eastAsia="Calibri" w:hAnsi="David" w:cs="David"/>
          <w:color w:val="080908"/>
          <w:sz w:val="24"/>
          <w:szCs w:val="24"/>
          <w:rtl/>
        </w:rPr>
        <w:t xml:space="preserve">פילוח הנתונים במקום העבודה נעשה לפי </w:t>
      </w:r>
      <w:r w:rsidR="00C26E48" w:rsidRPr="002A22C9">
        <w:rPr>
          <w:rFonts w:ascii="David" w:eastAsia="Calibri" w:hAnsi="David" w:cs="David"/>
          <w:color w:val="080908"/>
          <w:sz w:val="24"/>
          <w:szCs w:val="24"/>
          <w:rtl/>
        </w:rPr>
        <w:t>מדרג היררכי וסוגי עובדים</w:t>
      </w:r>
      <w:r w:rsidRPr="002A22C9">
        <w:rPr>
          <w:rFonts w:ascii="David" w:eastAsia="Calibri" w:hAnsi="David" w:cs="David"/>
          <w:color w:val="080908"/>
          <w:sz w:val="24"/>
          <w:szCs w:val="24"/>
          <w:rtl/>
        </w:rPr>
        <w:t>, כאשר בפילוח זה יש 3 קבוצות</w:t>
      </w:r>
      <w:r w:rsidR="00C26E48" w:rsidRPr="002A22C9">
        <w:rPr>
          <w:rFonts w:ascii="David" w:eastAsia="Calibri" w:hAnsi="David" w:cs="David"/>
          <w:color w:val="080908"/>
          <w:sz w:val="24"/>
          <w:szCs w:val="24"/>
          <w:rtl/>
        </w:rPr>
        <w:t xml:space="preserve">. להלן נתונים באחוזים בדבר פערי השכר הממוצע (שכר ברוטו למס) של העובדים/ות המועסקים/ות במקום העבודה לפי פילוח העובדים: </w:t>
      </w:r>
    </w:p>
    <w:tbl>
      <w:tblPr>
        <w:bidiVisual/>
        <w:tblW w:w="14081" w:type="dxa"/>
        <w:tblInd w:w="-133" w:type="dxa"/>
        <w:tblBorders>
          <w:top w:val="single" w:sz="4" w:space="0" w:color="080908"/>
          <w:left w:val="single" w:sz="4" w:space="0" w:color="080908"/>
          <w:bottom w:val="single" w:sz="4" w:space="0" w:color="080908"/>
          <w:right w:val="single" w:sz="4" w:space="0" w:color="080908"/>
          <w:insideH w:val="single" w:sz="4" w:space="0" w:color="080908"/>
          <w:insideV w:val="single" w:sz="4" w:space="0" w:color="080908"/>
        </w:tblBorders>
        <w:tblLook w:val="04A0" w:firstRow="1" w:lastRow="0" w:firstColumn="1" w:lastColumn="0" w:noHBand="0" w:noVBand="1"/>
        <w:tblCaption w:val="נא למלא את הטבלה, לפי הפילוח שנבחר, באופן המציג את אחוז פערי השכר בין גברים לנשים בקבוצות העובדים/ות השונות: "/>
      </w:tblPr>
      <w:tblGrid>
        <w:gridCol w:w="1546"/>
        <w:gridCol w:w="2250"/>
        <w:gridCol w:w="2374"/>
        <w:gridCol w:w="2745"/>
        <w:gridCol w:w="2694"/>
        <w:gridCol w:w="1236"/>
        <w:gridCol w:w="1236"/>
      </w:tblGrid>
      <w:tr w:rsidR="0082548B" w:rsidRPr="002A22C9" w14:paraId="6E85DADE" w14:textId="275211D1" w:rsidTr="0082548B">
        <w:trPr>
          <w:cantSplit/>
          <w:trHeight w:val="945"/>
          <w:tblHeader/>
        </w:trPr>
        <w:tc>
          <w:tcPr>
            <w:tcW w:w="1546" w:type="dxa"/>
            <w:vMerge w:val="restart"/>
            <w:shd w:val="clear" w:color="auto" w:fill="auto"/>
          </w:tcPr>
          <w:p w14:paraId="4BBF6E40" w14:textId="2B3B4CB3" w:rsidR="0082548B" w:rsidRPr="002A22C9" w:rsidRDefault="0082548B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bookmarkStart w:id="0" w:name="Title_2" w:colFirst="0" w:colLast="0"/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 xml:space="preserve">קבוצות בפילוח 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09F57807" w14:textId="754A31CD" w:rsidR="0082548B" w:rsidRPr="002A22C9" w:rsidRDefault="0082548B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אחוז פערי השכר הממוצע</w:t>
            </w:r>
            <w:r w:rsidRPr="002A22C9">
              <w:rPr>
                <w:rStyle w:val="FootnoteReference"/>
                <w:rFonts w:ascii="David" w:hAnsi="David" w:cs="David"/>
                <w:rtl/>
              </w:rPr>
              <w:t xml:space="preserve"> </w:t>
            </w: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 xml:space="preserve">לחודש בין </w:t>
            </w:r>
            <w:r w:rsidRPr="002A22C9">
              <w:rPr>
                <w:rFonts w:ascii="David" w:eastAsia="Calibri" w:hAnsi="David" w:cs="David"/>
                <w:b/>
                <w:bCs/>
                <w:color w:val="080908"/>
                <w:sz w:val="24"/>
                <w:szCs w:val="24"/>
                <w:rtl/>
              </w:rPr>
              <w:t xml:space="preserve">כל </w:t>
            </w: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העובדות לעובדים המועסקים/ות אצל המעסיק</w:t>
            </w:r>
          </w:p>
        </w:tc>
        <w:tc>
          <w:tcPr>
            <w:tcW w:w="2374" w:type="dxa"/>
            <w:vMerge w:val="restart"/>
            <w:shd w:val="clear" w:color="auto" w:fill="auto"/>
          </w:tcPr>
          <w:p w14:paraId="290A51CD" w14:textId="06955713" w:rsidR="0082548B" w:rsidRPr="002A22C9" w:rsidRDefault="0082548B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 xml:space="preserve">אחוז פערי השכר הממוצע לחודש </w:t>
            </w:r>
            <w:r w:rsidRPr="002A22C9">
              <w:rPr>
                <w:rFonts w:ascii="David" w:eastAsia="Calibri" w:hAnsi="David" w:cs="David"/>
                <w:b/>
                <w:bCs/>
                <w:color w:val="080908"/>
                <w:sz w:val="24"/>
                <w:szCs w:val="24"/>
                <w:rtl/>
              </w:rPr>
              <w:t>למשרה חלקית</w:t>
            </w: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 xml:space="preserve"> בין העובדות לעובדים המועסקים/ות אצל המעסיק</w:t>
            </w:r>
          </w:p>
        </w:tc>
        <w:tc>
          <w:tcPr>
            <w:tcW w:w="2745" w:type="dxa"/>
            <w:vMerge w:val="restart"/>
            <w:shd w:val="clear" w:color="auto" w:fill="auto"/>
          </w:tcPr>
          <w:p w14:paraId="0BF0F43A" w14:textId="77777777" w:rsidR="0082548B" w:rsidRPr="002A22C9" w:rsidRDefault="0082548B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 xml:space="preserve">אחוז פערי השכר הממוצע לחודש </w:t>
            </w:r>
            <w:r w:rsidRPr="002A22C9">
              <w:rPr>
                <w:rFonts w:ascii="David" w:eastAsia="Calibri" w:hAnsi="David" w:cs="David"/>
                <w:b/>
                <w:bCs/>
                <w:color w:val="080908"/>
                <w:sz w:val="24"/>
                <w:szCs w:val="24"/>
                <w:rtl/>
              </w:rPr>
              <w:t>למשרה מלאה</w:t>
            </w: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 xml:space="preserve"> בין העובדות לעובדים המועסקים/ות אצל המעסיק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5D604E0" w14:textId="77777777" w:rsidR="0082548B" w:rsidRPr="002A22C9" w:rsidRDefault="0082548B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חלקיות העסקה ממוצעת בקבוצה</w:t>
            </w:r>
          </w:p>
        </w:tc>
        <w:tc>
          <w:tcPr>
            <w:tcW w:w="2472" w:type="dxa"/>
            <w:gridSpan w:val="2"/>
          </w:tcPr>
          <w:p w14:paraId="12824F8D" w14:textId="2959EE9B" w:rsidR="0082548B" w:rsidRPr="002A22C9" w:rsidRDefault="0082548B" w:rsidP="00CA584A">
            <w:pPr>
              <w:spacing w:after="0" w:line="240" w:lineRule="auto"/>
              <w:jc w:val="center"/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אחוז העובדים/ות ששכרם/ן נמוך מהשכר הממוצע לחודש למשרה מלאה במקום העבודה</w:t>
            </w:r>
          </w:p>
        </w:tc>
      </w:tr>
      <w:tr w:rsidR="0082548B" w:rsidRPr="002A22C9" w14:paraId="0086DD1F" w14:textId="77777777" w:rsidTr="0082548B">
        <w:trPr>
          <w:cantSplit/>
          <w:trHeight w:val="467"/>
          <w:tblHeader/>
        </w:trPr>
        <w:tc>
          <w:tcPr>
            <w:tcW w:w="1546" w:type="dxa"/>
            <w:vMerge/>
            <w:shd w:val="clear" w:color="auto" w:fill="auto"/>
          </w:tcPr>
          <w:p w14:paraId="2A3E9F74" w14:textId="77777777" w:rsidR="0082548B" w:rsidRPr="002A22C9" w:rsidRDefault="0082548B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3F77E595" w14:textId="77777777" w:rsidR="0082548B" w:rsidRPr="002A22C9" w:rsidRDefault="0082548B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</w:p>
        </w:tc>
        <w:tc>
          <w:tcPr>
            <w:tcW w:w="2374" w:type="dxa"/>
            <w:vMerge/>
            <w:shd w:val="clear" w:color="auto" w:fill="auto"/>
          </w:tcPr>
          <w:p w14:paraId="75AF4C32" w14:textId="77777777" w:rsidR="0082548B" w:rsidRPr="002A22C9" w:rsidRDefault="0082548B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14:paraId="610B1233" w14:textId="77777777" w:rsidR="0082548B" w:rsidRPr="002A22C9" w:rsidRDefault="0082548B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00C60812" w14:textId="77777777" w:rsidR="0082548B" w:rsidRPr="002A22C9" w:rsidRDefault="0082548B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</w:p>
        </w:tc>
        <w:tc>
          <w:tcPr>
            <w:tcW w:w="1236" w:type="dxa"/>
          </w:tcPr>
          <w:p w14:paraId="6AB9961D" w14:textId="645E1B63" w:rsidR="0082548B" w:rsidRPr="002A22C9" w:rsidRDefault="0082548B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עובדים</w:t>
            </w:r>
          </w:p>
        </w:tc>
        <w:tc>
          <w:tcPr>
            <w:tcW w:w="1236" w:type="dxa"/>
          </w:tcPr>
          <w:p w14:paraId="48305056" w14:textId="6BA3CD29" w:rsidR="0082548B" w:rsidRPr="002A22C9" w:rsidRDefault="0082548B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עובדות</w:t>
            </w:r>
          </w:p>
        </w:tc>
      </w:tr>
      <w:bookmarkEnd w:id="0"/>
      <w:tr w:rsidR="00993007" w:rsidRPr="002A22C9" w14:paraId="2521FBA9" w14:textId="2C3298C9" w:rsidTr="00993007">
        <w:trPr>
          <w:cantSplit/>
          <w:trHeight w:val="219"/>
        </w:trPr>
        <w:tc>
          <w:tcPr>
            <w:tcW w:w="1546" w:type="dxa"/>
            <w:shd w:val="clear" w:color="auto" w:fill="auto"/>
          </w:tcPr>
          <w:p w14:paraId="202A5A28" w14:textId="65B2908F" w:rsidR="00993007" w:rsidRPr="002A22C9" w:rsidRDefault="00993007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א*</w:t>
            </w:r>
          </w:p>
        </w:tc>
        <w:tc>
          <w:tcPr>
            <w:tcW w:w="2250" w:type="dxa"/>
            <w:shd w:val="clear" w:color="auto" w:fill="auto"/>
          </w:tcPr>
          <w:p w14:paraId="13D16C67" w14:textId="77777777" w:rsidR="00993007" w:rsidRPr="002A22C9" w:rsidRDefault="00993007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---</w:t>
            </w:r>
          </w:p>
        </w:tc>
        <w:tc>
          <w:tcPr>
            <w:tcW w:w="2374" w:type="dxa"/>
            <w:shd w:val="clear" w:color="auto" w:fill="auto"/>
          </w:tcPr>
          <w:p w14:paraId="643863E9" w14:textId="77777777" w:rsidR="00993007" w:rsidRPr="002A22C9" w:rsidRDefault="00993007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---</w:t>
            </w:r>
          </w:p>
        </w:tc>
        <w:tc>
          <w:tcPr>
            <w:tcW w:w="2745" w:type="dxa"/>
            <w:shd w:val="clear" w:color="auto" w:fill="auto"/>
          </w:tcPr>
          <w:p w14:paraId="625DE032" w14:textId="77777777" w:rsidR="00993007" w:rsidRPr="002A22C9" w:rsidRDefault="00993007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---</w:t>
            </w:r>
          </w:p>
        </w:tc>
        <w:tc>
          <w:tcPr>
            <w:tcW w:w="2694" w:type="dxa"/>
            <w:shd w:val="clear" w:color="auto" w:fill="auto"/>
          </w:tcPr>
          <w:p w14:paraId="466ED659" w14:textId="77777777" w:rsidR="00993007" w:rsidRPr="002A22C9" w:rsidRDefault="00993007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100%</w:t>
            </w:r>
          </w:p>
        </w:tc>
        <w:tc>
          <w:tcPr>
            <w:tcW w:w="2472" w:type="dxa"/>
            <w:gridSpan w:val="2"/>
          </w:tcPr>
          <w:p w14:paraId="2C1C1237" w14:textId="0E9A02BF" w:rsidR="00993007" w:rsidRPr="002A22C9" w:rsidRDefault="0082548B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---</w:t>
            </w:r>
          </w:p>
        </w:tc>
      </w:tr>
      <w:tr w:rsidR="00993007" w:rsidRPr="002A22C9" w14:paraId="351A2659" w14:textId="4BF38E7D" w:rsidTr="00993007">
        <w:trPr>
          <w:cantSplit/>
          <w:trHeight w:val="219"/>
        </w:trPr>
        <w:tc>
          <w:tcPr>
            <w:tcW w:w="1546" w:type="dxa"/>
            <w:shd w:val="clear" w:color="auto" w:fill="auto"/>
          </w:tcPr>
          <w:p w14:paraId="23C04861" w14:textId="0E60B3E4" w:rsidR="00993007" w:rsidRPr="002A22C9" w:rsidRDefault="00993007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ב*</w:t>
            </w:r>
          </w:p>
        </w:tc>
        <w:tc>
          <w:tcPr>
            <w:tcW w:w="2250" w:type="dxa"/>
            <w:shd w:val="clear" w:color="auto" w:fill="auto"/>
          </w:tcPr>
          <w:p w14:paraId="22A57DBE" w14:textId="77777777" w:rsidR="00993007" w:rsidRPr="002A22C9" w:rsidRDefault="00993007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---</w:t>
            </w:r>
          </w:p>
        </w:tc>
        <w:tc>
          <w:tcPr>
            <w:tcW w:w="2374" w:type="dxa"/>
            <w:shd w:val="clear" w:color="auto" w:fill="auto"/>
          </w:tcPr>
          <w:p w14:paraId="41D5A6F5" w14:textId="77777777" w:rsidR="00993007" w:rsidRPr="002A22C9" w:rsidRDefault="00993007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---</w:t>
            </w:r>
          </w:p>
        </w:tc>
        <w:tc>
          <w:tcPr>
            <w:tcW w:w="2745" w:type="dxa"/>
            <w:shd w:val="clear" w:color="auto" w:fill="auto"/>
          </w:tcPr>
          <w:p w14:paraId="3C72E30A" w14:textId="77777777" w:rsidR="00993007" w:rsidRPr="002A22C9" w:rsidRDefault="00993007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---</w:t>
            </w:r>
          </w:p>
        </w:tc>
        <w:tc>
          <w:tcPr>
            <w:tcW w:w="2694" w:type="dxa"/>
            <w:shd w:val="clear" w:color="auto" w:fill="auto"/>
          </w:tcPr>
          <w:p w14:paraId="1E7CCEE7" w14:textId="77777777" w:rsidR="00993007" w:rsidRPr="002A22C9" w:rsidRDefault="00993007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100%</w:t>
            </w:r>
          </w:p>
        </w:tc>
        <w:tc>
          <w:tcPr>
            <w:tcW w:w="2472" w:type="dxa"/>
            <w:gridSpan w:val="2"/>
          </w:tcPr>
          <w:p w14:paraId="59AE2853" w14:textId="7F0126FC" w:rsidR="00993007" w:rsidRPr="002A22C9" w:rsidRDefault="0082548B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---</w:t>
            </w:r>
          </w:p>
        </w:tc>
      </w:tr>
      <w:tr w:rsidR="00993007" w:rsidRPr="002A22C9" w14:paraId="53B96EF2" w14:textId="094DECF8" w:rsidTr="00993007">
        <w:trPr>
          <w:cantSplit/>
          <w:trHeight w:val="219"/>
        </w:trPr>
        <w:tc>
          <w:tcPr>
            <w:tcW w:w="1546" w:type="dxa"/>
            <w:shd w:val="clear" w:color="auto" w:fill="auto"/>
          </w:tcPr>
          <w:p w14:paraId="473DE12C" w14:textId="2EE1E18F" w:rsidR="00993007" w:rsidRPr="002A22C9" w:rsidRDefault="00993007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ג*</w:t>
            </w:r>
          </w:p>
        </w:tc>
        <w:tc>
          <w:tcPr>
            <w:tcW w:w="2250" w:type="dxa"/>
            <w:shd w:val="clear" w:color="auto" w:fill="auto"/>
          </w:tcPr>
          <w:p w14:paraId="2BF441B5" w14:textId="77777777" w:rsidR="00993007" w:rsidRPr="002A22C9" w:rsidRDefault="00993007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---</w:t>
            </w:r>
          </w:p>
        </w:tc>
        <w:tc>
          <w:tcPr>
            <w:tcW w:w="2374" w:type="dxa"/>
            <w:shd w:val="clear" w:color="auto" w:fill="auto"/>
          </w:tcPr>
          <w:p w14:paraId="548985BC" w14:textId="77777777" w:rsidR="00993007" w:rsidRPr="002A22C9" w:rsidRDefault="00993007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---</w:t>
            </w:r>
          </w:p>
        </w:tc>
        <w:tc>
          <w:tcPr>
            <w:tcW w:w="2745" w:type="dxa"/>
            <w:shd w:val="clear" w:color="auto" w:fill="auto"/>
          </w:tcPr>
          <w:p w14:paraId="3ADC53FD" w14:textId="77777777" w:rsidR="00993007" w:rsidRPr="002A22C9" w:rsidRDefault="00993007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---</w:t>
            </w:r>
          </w:p>
        </w:tc>
        <w:tc>
          <w:tcPr>
            <w:tcW w:w="2694" w:type="dxa"/>
            <w:shd w:val="clear" w:color="auto" w:fill="auto"/>
          </w:tcPr>
          <w:p w14:paraId="318EF0D2" w14:textId="77777777" w:rsidR="00993007" w:rsidRPr="002A22C9" w:rsidRDefault="00993007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100%</w:t>
            </w:r>
          </w:p>
        </w:tc>
        <w:tc>
          <w:tcPr>
            <w:tcW w:w="2472" w:type="dxa"/>
            <w:gridSpan w:val="2"/>
          </w:tcPr>
          <w:p w14:paraId="0D88A064" w14:textId="03525D6A" w:rsidR="00993007" w:rsidRPr="002A22C9" w:rsidRDefault="0082548B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---</w:t>
            </w:r>
          </w:p>
        </w:tc>
      </w:tr>
    </w:tbl>
    <w:p w14:paraId="585C2C19" w14:textId="059402E9" w:rsidR="005F54F3" w:rsidRPr="002A22C9" w:rsidRDefault="005F54F3" w:rsidP="0082548B">
      <w:pPr>
        <w:bidi/>
        <w:spacing w:before="240" w:after="0"/>
        <w:rPr>
          <w:rFonts w:ascii="David" w:hAnsi="David" w:cs="David"/>
          <w:sz w:val="16"/>
          <w:szCs w:val="16"/>
          <w:rtl/>
        </w:rPr>
      </w:pPr>
      <w:r w:rsidRPr="002A22C9">
        <w:rPr>
          <w:rFonts w:ascii="David" w:hAnsi="David" w:cs="David"/>
          <w:sz w:val="16"/>
          <w:szCs w:val="16"/>
          <w:rtl/>
        </w:rPr>
        <w:t>*הקבוצה כוללת עובדים/ות ממגדר אחד בלבד</w:t>
      </w:r>
    </w:p>
    <w:p w14:paraId="1D643247" w14:textId="77777777" w:rsidR="00035A38" w:rsidRPr="002A22C9" w:rsidRDefault="00035A38" w:rsidP="0082548B">
      <w:pPr>
        <w:bidi/>
        <w:spacing w:line="256" w:lineRule="auto"/>
        <w:rPr>
          <w:rFonts w:ascii="David" w:eastAsia="Calibri" w:hAnsi="David" w:cs="David"/>
          <w:color w:val="080908"/>
          <w:sz w:val="24"/>
          <w:szCs w:val="24"/>
          <w:rtl/>
        </w:rPr>
      </w:pPr>
    </w:p>
    <w:p w14:paraId="7343DD23" w14:textId="2EABA25C" w:rsidR="005F54F3" w:rsidRPr="002A22C9" w:rsidRDefault="005F54F3" w:rsidP="00035A38">
      <w:pPr>
        <w:bidi/>
        <w:rPr>
          <w:rFonts w:ascii="David" w:eastAsia="Calibri" w:hAnsi="David" w:cs="David"/>
          <w:color w:val="080908"/>
          <w:sz w:val="24"/>
          <w:szCs w:val="24"/>
        </w:rPr>
      </w:pPr>
      <w:r w:rsidRPr="002A22C9">
        <w:rPr>
          <w:rFonts w:ascii="David" w:eastAsia="Calibri" w:hAnsi="David" w:cs="David"/>
          <w:color w:val="080908"/>
          <w:sz w:val="24"/>
          <w:szCs w:val="24"/>
          <w:rtl/>
        </w:rPr>
        <w:t>לא נמצאו נשים ו/או גברים להם משולמת השלמה לשכר המינימום מכח הסכם או הס</w:t>
      </w:r>
      <w:r w:rsidR="00035A38" w:rsidRPr="002A22C9">
        <w:rPr>
          <w:rFonts w:ascii="David" w:eastAsia="Calibri" w:hAnsi="David" w:cs="David"/>
          <w:color w:val="080908"/>
          <w:sz w:val="24"/>
          <w:szCs w:val="24"/>
          <w:rtl/>
        </w:rPr>
        <w:t>דר</w:t>
      </w:r>
    </w:p>
    <w:p w14:paraId="44DD4CDF" w14:textId="64AD0722" w:rsidR="00CA0759" w:rsidRPr="002A22C9" w:rsidRDefault="00CA0759" w:rsidP="00CA0759">
      <w:pPr>
        <w:bidi/>
        <w:rPr>
          <w:rFonts w:ascii="David" w:hAnsi="David" w:cs="David"/>
        </w:rPr>
      </w:pPr>
    </w:p>
    <w:sectPr w:rsidR="00CA0759" w:rsidRPr="002A22C9" w:rsidSect="00993007">
      <w:headerReference w:type="default" r:id="rId7"/>
      <w:pgSz w:w="16838" w:h="11906" w:orient="landscape"/>
      <w:pgMar w:top="1800" w:right="1440" w:bottom="17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86C9" w14:textId="77777777" w:rsidR="005B79EF" w:rsidRDefault="005B79EF" w:rsidP="00CA0759">
      <w:pPr>
        <w:spacing w:after="0" w:line="240" w:lineRule="auto"/>
      </w:pPr>
      <w:r>
        <w:separator/>
      </w:r>
    </w:p>
  </w:endnote>
  <w:endnote w:type="continuationSeparator" w:id="0">
    <w:p w14:paraId="1A951DCE" w14:textId="77777777" w:rsidR="005B79EF" w:rsidRDefault="005B79EF" w:rsidP="00CA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1570" w14:textId="77777777" w:rsidR="005B79EF" w:rsidRDefault="005B79EF" w:rsidP="00CA0759">
      <w:pPr>
        <w:spacing w:after="0" w:line="240" w:lineRule="auto"/>
      </w:pPr>
      <w:r>
        <w:separator/>
      </w:r>
    </w:p>
  </w:footnote>
  <w:footnote w:type="continuationSeparator" w:id="0">
    <w:p w14:paraId="35400B8C" w14:textId="77777777" w:rsidR="005B79EF" w:rsidRDefault="005B79EF" w:rsidP="00CA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604" w14:textId="51DED5B6" w:rsidR="00CA0759" w:rsidRDefault="00CA0759" w:rsidP="00CA0759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E6977"/>
    <w:multiLevelType w:val="hybridMultilevel"/>
    <w:tmpl w:val="EE48C6EC"/>
    <w:lvl w:ilvl="0" w:tplc="BDA63D5A">
      <w:start w:val="5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05C0C"/>
    <w:multiLevelType w:val="multilevel"/>
    <w:tmpl w:val="875402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hebrew1"/>
      <w:lvlText w:val="(%2)"/>
      <w:lvlJc w:val="left"/>
      <w:pPr>
        <w:ind w:left="1512" w:hanging="432"/>
      </w:pPr>
      <w:rPr>
        <w:rFonts w:asciiTheme="majorHAnsi" w:eastAsia="Calibri" w:hAnsiTheme="majorHAnsi" w:cs="David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 w16cid:durableId="540021003">
    <w:abstractNumId w:val="1"/>
  </w:num>
  <w:num w:numId="2" w16cid:durableId="1956986656">
    <w:abstractNumId w:val="0"/>
  </w:num>
  <w:num w:numId="3" w16cid:durableId="14915551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59"/>
    <w:rsid w:val="00035A38"/>
    <w:rsid w:val="002A22C9"/>
    <w:rsid w:val="004C11CC"/>
    <w:rsid w:val="005B79EF"/>
    <w:rsid w:val="005D33B8"/>
    <w:rsid w:val="005F113C"/>
    <w:rsid w:val="005F54F3"/>
    <w:rsid w:val="0082548B"/>
    <w:rsid w:val="00993007"/>
    <w:rsid w:val="00C26E48"/>
    <w:rsid w:val="00C61A85"/>
    <w:rsid w:val="00CA0759"/>
    <w:rsid w:val="00E24675"/>
    <w:rsid w:val="00F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2959"/>
  <w15:chartTrackingRefBased/>
  <w15:docId w15:val="{89F385E9-D67B-4C4D-8020-171C767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7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759"/>
  </w:style>
  <w:style w:type="paragraph" w:styleId="Footer">
    <w:name w:val="footer"/>
    <w:basedOn w:val="Normal"/>
    <w:link w:val="FooterChar"/>
    <w:uiPriority w:val="99"/>
    <w:unhideWhenUsed/>
    <w:rsid w:val="00CA07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759"/>
  </w:style>
  <w:style w:type="paragraph" w:styleId="ListParagraph">
    <w:name w:val="List Paragraph"/>
    <w:basedOn w:val="Normal"/>
    <w:uiPriority w:val="34"/>
    <w:qFormat/>
    <w:rsid w:val="00CA0759"/>
    <w:pPr>
      <w:bidi/>
      <w:ind w:left="720"/>
      <w:contextualSpacing/>
    </w:pPr>
    <w:rPr>
      <w:kern w:val="0"/>
      <w:lang w:val="en-US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07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7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07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 Rogers</dc:creator>
  <cp:keywords/>
  <dc:description/>
  <cp:lastModifiedBy>Shir Rogers</cp:lastModifiedBy>
  <cp:revision>3</cp:revision>
  <dcterms:created xsi:type="dcterms:W3CDTF">2023-06-01T10:35:00Z</dcterms:created>
  <dcterms:modified xsi:type="dcterms:W3CDTF">2023-06-01T10:35:00Z</dcterms:modified>
</cp:coreProperties>
</file>